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25" w:rsidRDefault="00383B25">
      <w:pPr>
        <w:ind w:left="2268" w:hanging="1134"/>
        <w:rPr>
          <w:rFonts w:ascii="Arial" w:hAnsi="Arial" w:cs="Arial"/>
        </w:rPr>
      </w:pPr>
    </w:p>
    <w:p w:rsidR="00383B25" w:rsidRDefault="00383B25">
      <w:pPr>
        <w:tabs>
          <w:tab w:val="right" w:pos="9600"/>
        </w:tabs>
        <w:rPr>
          <w:rFonts w:ascii="Arial" w:hAnsi="Arial" w:cs="Arial"/>
          <w:bCs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 w:cs="Arial"/>
          <w:bCs/>
          <w:sz w:val="16"/>
        </w:rPr>
        <w:t>Form 88</w:t>
      </w:r>
    </w:p>
    <w:p w:rsidR="00383B25" w:rsidRDefault="00B60C7A">
      <w:pPr>
        <w:ind w:right="522"/>
        <w:jc w:val="center"/>
        <w:rPr>
          <w:rFonts w:ascii="Arial" w:hAnsi="Arial" w:cs="Arial"/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-99060</wp:posOffset>
            </wp:positionV>
            <wp:extent cx="762000" cy="79057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B25">
        <w:rPr>
          <w:rFonts w:ascii="Arial" w:hAnsi="Arial" w:cs="Arial"/>
          <w:b/>
        </w:rPr>
        <w:t>Magistrates Court of South Australia</w:t>
      </w:r>
    </w:p>
    <w:p w:rsidR="00383B25" w:rsidRDefault="00383B25">
      <w:pPr>
        <w:spacing w:before="120" w:after="120"/>
        <w:ind w:right="52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Warrant of Seizure of Motor Vehicle</w:t>
      </w:r>
    </w:p>
    <w:p w:rsidR="00383B25" w:rsidRDefault="00383B25">
      <w:pPr>
        <w:spacing w:after="120"/>
        <w:ind w:right="52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[Telephone Application]</w:t>
      </w:r>
    </w:p>
    <w:p w:rsidR="00383B25" w:rsidRDefault="00383B25">
      <w:pPr>
        <w:pStyle w:val="Heading4"/>
        <w:rPr>
          <w:i/>
          <w:iCs/>
          <w:sz w:val="22"/>
        </w:rPr>
      </w:pPr>
      <w:r>
        <w:rPr>
          <w:i/>
          <w:iCs/>
          <w:sz w:val="22"/>
        </w:rPr>
        <w:t>Criminal Law (Clamping, Impounding and Forfeiture of</w:t>
      </w:r>
    </w:p>
    <w:p w:rsidR="00383B25" w:rsidRDefault="00383B25">
      <w:pPr>
        <w:ind w:right="522"/>
        <w:jc w:val="center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 xml:space="preserve">Vehicles) Act 2007 – </w:t>
      </w:r>
      <w:r>
        <w:rPr>
          <w:rFonts w:ascii="Arial" w:hAnsi="Arial" w:cs="Arial"/>
          <w:bCs/>
          <w:sz w:val="22"/>
        </w:rPr>
        <w:t>Section 17(2)</w:t>
      </w:r>
    </w:p>
    <w:p w:rsidR="00383B25" w:rsidRDefault="00383B2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8"/>
        <w:gridCol w:w="6387"/>
      </w:tblGrid>
      <w:tr w:rsidR="00383B25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3468" w:type="dxa"/>
            <w:tcBorders>
              <w:bottom w:val="single" w:sz="4" w:space="0" w:color="auto"/>
            </w:tcBorders>
          </w:tcPr>
          <w:p w:rsidR="00383B25" w:rsidRDefault="00383B25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OF MAGISTRATE ISSUING WARRANT:</w:t>
            </w:r>
          </w:p>
          <w:p w:rsidR="00383B25" w:rsidRDefault="00383B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383B25" w:rsidRDefault="00383B25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POLICE/SHERIFF’S OFFICER APPLYING FOR WARRANT</w:t>
            </w:r>
          </w:p>
          <w:p w:rsidR="00383B25" w:rsidRDefault="00383B2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:rsidR="00383B25" w:rsidRDefault="00383B25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Rank &amp; Number:</w:t>
            </w:r>
          </w:p>
        </w:tc>
      </w:tr>
    </w:tbl>
    <w:p w:rsidR="00383B25" w:rsidRDefault="00383B25">
      <w:pPr>
        <w:rPr>
          <w:rFonts w:ascii="Arial" w:hAnsi="Arial" w:cs="Arial"/>
          <w:sz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28"/>
      </w:tblGrid>
      <w:tr w:rsidR="00383B2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828" w:type="dxa"/>
            <w:tcBorders>
              <w:top w:val="single" w:sz="4" w:space="0" w:color="auto"/>
              <w:bottom w:val="nil"/>
            </w:tcBorders>
          </w:tcPr>
          <w:p w:rsidR="00383B25" w:rsidRDefault="00383B25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Person against whom the order is to be made:</w:t>
            </w:r>
          </w:p>
        </w:tc>
      </w:tr>
      <w:tr w:rsidR="00383B25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nil"/>
            </w:tcBorders>
          </w:tcPr>
          <w:p w:rsidR="00383B25" w:rsidRDefault="00383B25">
            <w:pPr>
              <w:tabs>
                <w:tab w:val="left" w:pos="719"/>
                <w:tab w:val="right" w:leader="dot" w:pos="4199"/>
                <w:tab w:val="left" w:pos="4439"/>
                <w:tab w:val="right" w:leader="dot" w:pos="7079"/>
                <w:tab w:val="left" w:pos="7319"/>
                <w:tab w:val="left" w:pos="8399"/>
                <w:tab w:val="right" w:leader="dot" w:pos="107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Reference: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83B25" w:rsidRDefault="00383B25">
            <w:pPr>
              <w:tabs>
                <w:tab w:val="center" w:pos="2519"/>
                <w:tab w:val="center" w:pos="575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</w:p>
        </w:tc>
      </w:tr>
      <w:tr w:rsidR="00383B25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383B25" w:rsidRDefault="00383B25">
            <w:pPr>
              <w:tabs>
                <w:tab w:val="left" w:pos="959"/>
                <w:tab w:val="right" w:leader="dot" w:pos="4199"/>
                <w:tab w:val="left" w:pos="4439"/>
                <w:tab w:val="right" w:leader="dot" w:pos="7559"/>
                <w:tab w:val="left" w:pos="7679"/>
                <w:tab w:val="left" w:pos="8279"/>
                <w:tab w:val="right" w:leader="dot" w:pos="10811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DOB: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83B25" w:rsidRDefault="00383B25">
            <w:pPr>
              <w:tabs>
                <w:tab w:val="center" w:pos="2399"/>
                <w:tab w:val="center" w:pos="5999"/>
                <w:tab w:val="center" w:pos="935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Telephone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dd/mm/yy</w:t>
            </w:r>
          </w:p>
          <w:p w:rsidR="00383B25" w:rsidRDefault="00383B25">
            <w:pPr>
              <w:tabs>
                <w:tab w:val="left" w:pos="959"/>
                <w:tab w:val="right" w:leader="dot" w:pos="3959"/>
                <w:tab w:val="left" w:pos="4319"/>
                <w:tab w:val="right" w:leader="dot" w:pos="5399"/>
                <w:tab w:val="left" w:pos="5639"/>
                <w:tab w:val="right" w:leader="dot" w:pos="6959"/>
                <w:tab w:val="left" w:pos="7199"/>
                <w:tab w:val="right" w:leader="dot" w:pos="107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83B25" w:rsidRDefault="00383B25">
            <w:pPr>
              <w:tabs>
                <w:tab w:val="center" w:pos="2519"/>
                <w:tab w:val="center" w:pos="4919"/>
                <w:tab w:val="center" w:pos="6359"/>
                <w:tab w:val="center" w:pos="89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City/Town/Suburb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E-mail Address</w:t>
            </w:r>
          </w:p>
        </w:tc>
      </w:tr>
    </w:tbl>
    <w:p w:rsidR="00383B25" w:rsidRDefault="00383B25">
      <w:pPr>
        <w:rPr>
          <w:rFonts w:ascii="Arial" w:hAnsi="Arial" w:cs="Arial"/>
          <w:i/>
          <w:sz w:val="16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28"/>
      </w:tblGrid>
      <w:tr w:rsidR="00383B25">
        <w:tblPrEx>
          <w:tblCellMar>
            <w:top w:w="0" w:type="dxa"/>
            <w:bottom w:w="0" w:type="dxa"/>
          </w:tblCellMar>
        </w:tblPrEx>
        <w:trPr>
          <w:trHeight w:val="2365"/>
        </w:trPr>
        <w:tc>
          <w:tcPr>
            <w:tcW w:w="9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25" w:rsidRDefault="00383B25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Details of the Motor Vehicle:</w:t>
            </w:r>
          </w:p>
          <w:p w:rsidR="00383B25" w:rsidRDefault="00383B25">
            <w:pPr>
              <w:tabs>
                <w:tab w:val="left" w:pos="719"/>
                <w:tab w:val="right" w:leader="dot" w:pos="5399"/>
                <w:tab w:val="left" w:pos="5639"/>
                <w:tab w:val="left" w:pos="6359"/>
                <w:tab w:val="right" w:leader="dot" w:pos="10799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Make: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  <w:t>Model: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  <w:p w:rsidR="00383B25" w:rsidRDefault="00383B25">
            <w:pPr>
              <w:tabs>
                <w:tab w:val="left" w:pos="2039"/>
                <w:tab w:val="right" w:leader="dot" w:pos="5399"/>
                <w:tab w:val="left" w:pos="5639"/>
                <w:tab w:val="left" w:pos="7679"/>
                <w:tab w:val="right" w:leader="dot" w:pos="10799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Year of Manufacture: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  <w:t xml:space="preserve">Registration Number: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  <w:p w:rsidR="00383B25" w:rsidRDefault="00383B25">
            <w:pPr>
              <w:tabs>
                <w:tab w:val="left" w:pos="1559"/>
                <w:tab w:val="right" w:leader="dot" w:pos="10799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Engine Number:</w:t>
            </w:r>
            <w:r>
              <w:rPr>
                <w:rFonts w:ascii="Arial" w:hAnsi="Arial" w:cs="Arial"/>
                <w:bCs/>
                <w:sz w:val="20"/>
              </w:rPr>
              <w:tab/>
              <w:t>…………………………………………………     Vehicle Identification Number: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  <w:p w:rsidR="00383B25" w:rsidRDefault="00383B2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Garaging Address:</w:t>
            </w:r>
            <w:r>
              <w:rPr>
                <w:rFonts w:ascii="Arial" w:hAnsi="Arial" w:cs="Arial"/>
                <w:bCs/>
                <w:sz w:val="20"/>
              </w:rPr>
              <w:tab/>
              <w:t>……………………………………………………………………………………………………….</w:t>
            </w:r>
          </w:p>
        </w:tc>
      </w:tr>
    </w:tbl>
    <w:p w:rsidR="00383B25" w:rsidRDefault="00383B25">
      <w:pPr>
        <w:rPr>
          <w:rFonts w:ascii="Arial" w:hAnsi="Arial" w:cs="Arial"/>
          <w:b/>
          <w:bCs/>
          <w:i/>
          <w:sz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28"/>
      </w:tblGrid>
      <w:tr w:rsidR="00383B25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9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B25" w:rsidRDefault="00383B25">
            <w:pPr>
              <w:spacing w:before="120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In my opinion a warrant is urgently required and there is not enough time to make an application personally</w:t>
            </w:r>
          </w:p>
          <w:p w:rsidR="00383B25" w:rsidRDefault="00383B25">
            <w:pPr>
              <w:spacing w:before="120"/>
              <w:rPr>
                <w:rFonts w:ascii="Arial" w:hAnsi="Arial"/>
                <w:b/>
                <w:bCs/>
                <w:iCs/>
                <w:sz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</w:rPr>
              <w:t>FACTS THAT JUSTIFY THE ISSUE OF THE WARRANT</w:t>
            </w:r>
          </w:p>
          <w:p w:rsidR="00383B25" w:rsidRDefault="00383B25">
            <w:pPr>
              <w:rPr>
                <w:rFonts w:ascii="Arial" w:hAnsi="Arial"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iCs/>
                <w:sz w:val="20"/>
              </w:rPr>
            </w:pPr>
          </w:p>
          <w:p w:rsidR="00383B25" w:rsidRDefault="00383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[attach additional pages if insufficient space]</w:t>
            </w:r>
          </w:p>
        </w:tc>
      </w:tr>
    </w:tbl>
    <w:p w:rsidR="00383B25" w:rsidRDefault="00383B25">
      <w:pPr>
        <w:jc w:val="left"/>
      </w:pPr>
      <w:r>
        <w:br w:type="page"/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28"/>
      </w:tblGrid>
      <w:tr w:rsidR="00383B25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B25" w:rsidRDefault="00383B25">
            <w:pPr>
              <w:rPr>
                <w:rFonts w:ascii="Arial" w:hAnsi="Arial"/>
                <w:b/>
                <w:bCs/>
                <w:sz w:val="12"/>
              </w:rPr>
            </w:pPr>
          </w:p>
        </w:tc>
      </w:tr>
      <w:tr w:rsidR="00383B2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B25" w:rsidRDefault="00383B25">
            <w:pPr>
              <w:spacing w:before="120"/>
              <w:ind w:right="12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TERMS OF THE WARRANT</w:t>
            </w:r>
          </w:p>
          <w:p w:rsidR="00383B25" w:rsidRDefault="00383B25">
            <w:pPr>
              <w:spacing w:before="120"/>
              <w:ind w:righ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warrant authorises any member of the relevant authority, with assistants the member considers necessary to:</w:t>
            </w:r>
          </w:p>
        </w:tc>
      </w:tr>
      <w:tr w:rsidR="00383B2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82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83B25" w:rsidRDefault="00383B25">
            <w:pPr>
              <w:spacing w:before="120"/>
              <w:ind w:righ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32"/>
              </w:rPr>
              <w:sym w:font="Wingdings" w:char="F0A8"/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20"/>
              </w:rPr>
              <w:t>Enter the place at which the abovementioned motor vehicle is suspected to be located</w:t>
            </w:r>
          </w:p>
        </w:tc>
      </w:tr>
      <w:tr w:rsidR="00383B2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828" w:type="dxa"/>
            <w:tcBorders>
              <w:left w:val="single" w:sz="6" w:space="0" w:color="auto"/>
              <w:right w:val="single" w:sz="6" w:space="0" w:color="auto"/>
            </w:tcBorders>
          </w:tcPr>
          <w:p w:rsidR="00383B25" w:rsidRDefault="00383B25">
            <w:pPr>
              <w:spacing w:before="120"/>
              <w:ind w:righ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32"/>
              </w:rPr>
              <w:sym w:font="Wingdings" w:char="F0A8"/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20"/>
              </w:rPr>
              <w:t>Search the place for the motor vehicle</w:t>
            </w:r>
          </w:p>
        </w:tc>
      </w:tr>
      <w:tr w:rsidR="00383B2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828" w:type="dxa"/>
            <w:tcBorders>
              <w:left w:val="single" w:sz="6" w:space="0" w:color="auto"/>
              <w:right w:val="single" w:sz="6" w:space="0" w:color="auto"/>
            </w:tcBorders>
          </w:tcPr>
          <w:p w:rsidR="00383B25" w:rsidRDefault="00383B25">
            <w:pPr>
              <w:spacing w:before="120"/>
              <w:ind w:righ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32"/>
              </w:rPr>
              <w:sym w:font="Wingdings" w:char="F0A8"/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20"/>
              </w:rPr>
              <w:t>Use reasonable force to break into or open any garage or other structure in with the motor vehicle may be stored</w:t>
            </w:r>
          </w:p>
        </w:tc>
      </w:tr>
      <w:tr w:rsidR="00383B2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B25" w:rsidRDefault="00383B25">
            <w:pPr>
              <w:spacing w:before="120" w:after="120"/>
              <w:ind w:right="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32"/>
              </w:rPr>
              <w:sym w:font="Wingdings" w:char="F0A8"/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20"/>
              </w:rPr>
              <w:t>Seize the motor vehicle, and otherwise deal with it, in accordance with the Act.</w:t>
            </w:r>
          </w:p>
        </w:tc>
      </w:tr>
    </w:tbl>
    <w:p w:rsidR="00383B25" w:rsidRDefault="00383B25">
      <w:pPr>
        <w:tabs>
          <w:tab w:val="left" w:pos="600"/>
        </w:tabs>
        <w:spacing w:before="120"/>
        <w:rPr>
          <w:rFonts w:ascii="Arial" w:hAnsi="Arial" w:cs="Arial"/>
          <w:b/>
          <w:bCs/>
          <w:iCs/>
          <w:sz w:val="20"/>
        </w:rPr>
      </w:pPr>
    </w:p>
    <w:tbl>
      <w:tblPr>
        <w:tblW w:w="10068" w:type="dxa"/>
        <w:tblLayout w:type="fixed"/>
        <w:tblLook w:val="0000"/>
      </w:tblPr>
      <w:tblGrid>
        <w:gridCol w:w="10068"/>
      </w:tblGrid>
      <w:tr w:rsidR="00383B25">
        <w:tblPrEx>
          <w:tblCellMar>
            <w:top w:w="0" w:type="dxa"/>
            <w:bottom w:w="0" w:type="dxa"/>
          </w:tblCellMar>
        </w:tblPrEx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B25" w:rsidRDefault="00383B2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This warrant expires one month from the date of issue</w:t>
            </w:r>
          </w:p>
        </w:tc>
      </w:tr>
    </w:tbl>
    <w:p w:rsidR="00383B25" w:rsidRDefault="00383B25">
      <w:pPr>
        <w:jc w:val="left"/>
        <w:rPr>
          <w:rFonts w:ascii="Arial" w:hAnsi="Arial" w:cs="Arial"/>
          <w:sz w:val="22"/>
        </w:rPr>
      </w:pPr>
    </w:p>
    <w:p w:rsidR="00383B25" w:rsidRDefault="00383B25">
      <w:pPr>
        <w:rPr>
          <w:rFonts w:ascii="Arial" w:hAnsi="Arial" w:cs="Arial"/>
          <w:sz w:val="18"/>
        </w:rPr>
      </w:pPr>
    </w:p>
    <w:p w:rsidR="00383B25" w:rsidRDefault="00383B25">
      <w:pPr>
        <w:rPr>
          <w:rFonts w:ascii="Arial" w:hAnsi="Arial" w:cs="Arial"/>
          <w:sz w:val="18"/>
        </w:rPr>
      </w:pPr>
    </w:p>
    <w:p w:rsidR="00383B25" w:rsidRDefault="00383B25">
      <w:pPr>
        <w:rPr>
          <w:rFonts w:ascii="Arial" w:hAnsi="Arial" w:cs="Arial"/>
          <w:sz w:val="18"/>
        </w:rPr>
      </w:pPr>
    </w:p>
    <w:p w:rsidR="00383B25" w:rsidRDefault="00383B25">
      <w:pPr>
        <w:rPr>
          <w:rFonts w:ascii="Arial" w:hAnsi="Arial" w:cs="Arial"/>
          <w:sz w:val="18"/>
        </w:rPr>
      </w:pPr>
    </w:p>
    <w:p w:rsidR="00383B25" w:rsidRDefault="00383B25">
      <w:pPr>
        <w:tabs>
          <w:tab w:val="left" w:pos="1920"/>
          <w:tab w:val="center" w:pos="7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ISSUE:</w:t>
      </w:r>
      <w:r>
        <w:rPr>
          <w:rFonts w:ascii="Arial" w:hAnsi="Arial" w:cs="Arial"/>
          <w:sz w:val="20"/>
        </w:rPr>
        <w:tab/>
        <w:t>………/………./………</w:t>
      </w:r>
      <w:r>
        <w:rPr>
          <w:rFonts w:ascii="Arial" w:hAnsi="Arial" w:cs="Arial"/>
          <w:sz w:val="20"/>
        </w:rPr>
        <w:tab/>
        <w:t>.....................................................</w:t>
      </w:r>
    </w:p>
    <w:p w:rsidR="00383B25" w:rsidRDefault="00383B25">
      <w:pPr>
        <w:tabs>
          <w:tab w:val="center" w:pos="7320"/>
        </w:tabs>
        <w:jc w:val="left"/>
        <w:rPr>
          <w:rFonts w:ascii="Arial" w:hAnsi="Arial" w:cs="Arial"/>
          <w:iCs/>
          <w:sz w:val="20"/>
        </w:rPr>
      </w:pPr>
    </w:p>
    <w:p w:rsidR="00383B25" w:rsidRDefault="00383B25">
      <w:pPr>
        <w:tabs>
          <w:tab w:val="left" w:pos="1920"/>
          <w:tab w:val="center" w:pos="73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TIME OF ISSUE:</w:t>
      </w:r>
      <w:r>
        <w:rPr>
          <w:rFonts w:ascii="Arial" w:hAnsi="Arial" w:cs="Arial"/>
          <w:iCs/>
          <w:sz w:val="20"/>
        </w:rPr>
        <w:tab/>
        <w:t>………………………..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sz w:val="20"/>
        </w:rPr>
        <w:t>Magistrate</w:t>
      </w:r>
    </w:p>
    <w:p w:rsidR="00383B25" w:rsidRDefault="00383B25">
      <w:pPr>
        <w:ind w:left="2268" w:hanging="1134"/>
        <w:rPr>
          <w:rFonts w:ascii="Arial" w:hAnsi="Arial" w:cs="Arial"/>
        </w:rPr>
      </w:pPr>
    </w:p>
    <w:sectPr w:rsidR="00383B25">
      <w:headerReference w:type="even" r:id="rId8"/>
      <w:pgSz w:w="11907" w:h="16840" w:code="9"/>
      <w:pgMar w:top="1134" w:right="851" w:bottom="1134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25" w:rsidRDefault="00383B25">
      <w:r>
        <w:separator/>
      </w:r>
    </w:p>
  </w:endnote>
  <w:endnote w:type="continuationSeparator" w:id="0">
    <w:p w:rsidR="00383B25" w:rsidRDefault="0038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25" w:rsidRDefault="00383B25">
      <w:r>
        <w:separator/>
      </w:r>
    </w:p>
  </w:footnote>
  <w:footnote w:type="continuationSeparator" w:id="0">
    <w:p w:rsidR="00383B25" w:rsidRDefault="00383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25" w:rsidRDefault="00383B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3B25" w:rsidRDefault="00383B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4E7F8"/>
    <w:lvl w:ilvl="0">
      <w:numFmt w:val="decimal"/>
      <w:lvlText w:val="*"/>
      <w:lvlJc w:val="left"/>
    </w:lvl>
  </w:abstractNum>
  <w:abstractNum w:abstractNumId="1">
    <w:nsid w:val="47BF32C3"/>
    <w:multiLevelType w:val="hybridMultilevel"/>
    <w:tmpl w:val="B12EB27C"/>
    <w:lvl w:ilvl="0" w:tplc="E8EC2F9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746A7"/>
    <w:multiLevelType w:val="multilevel"/>
    <w:tmpl w:val="935A8F3A"/>
    <w:lvl w:ilvl="0">
      <w:start w:val="10"/>
      <w:numFmt w:val="decimal"/>
      <w:lvlText w:val="%1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5CD23399"/>
    <w:multiLevelType w:val="hybridMultilevel"/>
    <w:tmpl w:val="6B82FA48"/>
    <w:lvl w:ilvl="0" w:tplc="2E526D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B8058E"/>
    <w:multiLevelType w:val="hybridMultilevel"/>
    <w:tmpl w:val="99F2695A"/>
    <w:lvl w:ilvl="0" w:tplc="9872F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83B25"/>
    <w:rsid w:val="00383B25"/>
    <w:rsid w:val="00B6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134" w:hanging="113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Return">
    <w:name w:val="envelope return"/>
    <w:basedOn w:val="Normal"/>
    <w:rPr>
      <w:rFonts w:ascii="Brush Script MT" w:hAnsi="Brush Script MT"/>
      <w:i/>
      <w:sz w:val="20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customStyle="1" w:styleId="Hangingindent">
    <w:name w:val="Hanging indent"/>
    <w:basedOn w:val="Normal"/>
    <w:pPr>
      <w:ind w:left="567" w:hanging="567"/>
    </w:pPr>
  </w:style>
  <w:style w:type="paragraph" w:styleId="BodyTextIndent">
    <w:name w:val="Body Text Indent"/>
    <w:basedOn w:val="Normal"/>
    <w:pPr>
      <w:ind w:left="1134" w:hanging="1134"/>
    </w:pPr>
    <w:rPr>
      <w:rFonts w:ascii="Arial" w:hAnsi="Arial" w:cs="Arial"/>
    </w:rPr>
  </w:style>
  <w:style w:type="paragraph" w:customStyle="1" w:styleId="tabbedhangingindent">
    <w:name w:val="tabbed hanging indent"/>
    <w:basedOn w:val="Hangingindent"/>
    <w:pPr>
      <w:ind w:left="1134"/>
    </w:pPr>
  </w:style>
  <w:style w:type="paragraph" w:styleId="BodyTextIndent2">
    <w:name w:val="Body Text Indent 2"/>
    <w:basedOn w:val="Normal"/>
    <w:pPr>
      <w:overflowPunct/>
      <w:autoSpaceDE/>
      <w:autoSpaceDN/>
      <w:adjustRightInd/>
      <w:spacing w:line="240" w:lineRule="exact"/>
      <w:ind w:left="1134" w:hanging="567"/>
      <w:jc w:val="left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6F5F1-D2CA-40B9-8A3D-0CB4313D521F}"/>
</file>

<file path=customXml/itemProps2.xml><?xml version="1.0" encoding="utf-8"?>
<ds:datastoreItem xmlns:ds="http://schemas.openxmlformats.org/officeDocument/2006/customXml" ds:itemID="{E41A92FB-1259-4AAD-932B-06A428224382}"/>
</file>

<file path=customXml/itemProps3.xml><?xml version="1.0" encoding="utf-8"?>
<ds:datastoreItem xmlns:ds="http://schemas.openxmlformats.org/officeDocument/2006/customXml" ds:itemID="{1ABE3A6F-94C8-42C9-A182-98DD009CB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COURT</vt:lpstr>
    </vt:vector>
  </TitlesOfParts>
  <Company>South Australian Government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88 - Warrant of Seizure of Motor Vehicle [Telephone Application]</dc:title>
  <dc:creator>Courts Administration Authority</dc:creator>
  <cp:lastModifiedBy>kisbac</cp:lastModifiedBy>
  <cp:revision>2</cp:revision>
  <cp:lastPrinted>2008-04-03T23:54:00Z</cp:lastPrinted>
  <dcterms:created xsi:type="dcterms:W3CDTF">2012-06-01T05:50:00Z</dcterms:created>
  <dcterms:modified xsi:type="dcterms:W3CDTF">2012-06-01T05:50:00Z</dcterms:modified>
</cp:coreProperties>
</file>